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8AD5" w14:textId="77777777" w:rsidR="00D40638" w:rsidRDefault="002C2FB3">
      <w:pPr>
        <w:tabs>
          <w:tab w:val="left" w:pos="7938"/>
        </w:tabs>
        <w:jc w:val="center"/>
        <w:rPr>
          <w:rFonts w:ascii="Maiandra GD" w:hAnsi="Maiandra GD"/>
          <w:b/>
          <w:sz w:val="28"/>
          <w:u w:val="double"/>
        </w:rPr>
      </w:pPr>
      <w:r>
        <w:rPr>
          <w:rFonts w:ascii="Maiandra GD" w:hAnsi="Maiandra GD"/>
          <w:b/>
          <w:sz w:val="28"/>
          <w:u w:val="double"/>
        </w:rPr>
        <w:t>NOVEMBER 2018</w:t>
      </w:r>
    </w:p>
    <w:p w14:paraId="4F40DAEE" w14:textId="77777777" w:rsidR="00D40638" w:rsidRDefault="002C2FB3">
      <w:pPr>
        <w:spacing w:after="0"/>
        <w:rPr>
          <w:rFonts w:ascii="Maiandra GD" w:hAnsi="Maiandra GD"/>
          <w:sz w:val="24"/>
        </w:rPr>
      </w:pPr>
      <w:r>
        <w:rPr>
          <w:rFonts w:ascii="Maiandra GD" w:hAnsi="Maiandra GD"/>
          <w:b/>
          <w:sz w:val="24"/>
        </w:rPr>
        <w:t>THEME</w:t>
      </w:r>
      <w:r>
        <w:rPr>
          <w:rFonts w:ascii="Maiandra GD" w:hAnsi="Maiandra GD"/>
          <w:sz w:val="24"/>
        </w:rPr>
        <w:tab/>
        <w:t xml:space="preserve">: A CALL TO SAINTHOOD IN CHRIST </w:t>
      </w:r>
    </w:p>
    <w:p w14:paraId="061BB63B" w14:textId="77777777" w:rsidR="00D40638" w:rsidRDefault="002C2FB3">
      <w:pPr>
        <w:spacing w:after="0"/>
        <w:rPr>
          <w:rFonts w:ascii="Maiandra GD" w:hAnsi="Maiandra GD"/>
          <w:sz w:val="24"/>
        </w:rPr>
      </w:pPr>
      <w:r>
        <w:rPr>
          <w:rFonts w:ascii="Maiandra GD" w:hAnsi="Maiandra GD"/>
          <w:b/>
          <w:sz w:val="24"/>
        </w:rPr>
        <w:t>FOCUS</w:t>
      </w:r>
      <w:r>
        <w:rPr>
          <w:rFonts w:ascii="Maiandra GD" w:hAnsi="Maiandra GD"/>
          <w:sz w:val="24"/>
        </w:rPr>
        <w:tab/>
        <w:t xml:space="preserve">: RELATIONSHIP </w:t>
      </w:r>
    </w:p>
    <w:p w14:paraId="702A99C5" w14:textId="77777777" w:rsidR="00D40638" w:rsidRDefault="002C2FB3">
      <w:pPr>
        <w:spacing w:after="0"/>
        <w:rPr>
          <w:rFonts w:ascii="Maiandra GD" w:hAnsi="Maiandra GD"/>
          <w:sz w:val="24"/>
        </w:rPr>
      </w:pPr>
      <w:r>
        <w:rPr>
          <w:rFonts w:ascii="Maiandra GD" w:hAnsi="Maiandra GD"/>
          <w:b/>
          <w:sz w:val="24"/>
        </w:rPr>
        <w:t>EVENT</w:t>
      </w:r>
      <w:r>
        <w:rPr>
          <w:rFonts w:ascii="Maiandra GD" w:hAnsi="Maiandra GD"/>
          <w:sz w:val="24"/>
        </w:rPr>
        <w:tab/>
        <w:t xml:space="preserve">: WORLD DAY OF THE POOR </w:t>
      </w:r>
    </w:p>
    <w:p w14:paraId="2D5A1E71" w14:textId="77777777" w:rsidR="00D40638" w:rsidRDefault="002C2FB3">
      <w:r>
        <w:t xml:space="preserve"> </w:t>
      </w:r>
    </w:p>
    <w:p w14:paraId="754EA2E6" w14:textId="77777777" w:rsidR="00D40638" w:rsidRDefault="002C2FB3">
      <w:pPr>
        <w:rPr>
          <w:rFonts w:ascii="Maiandra GD" w:hAnsi="Maiandra GD"/>
          <w:b/>
        </w:rPr>
      </w:pPr>
      <w:r>
        <w:rPr>
          <w:rFonts w:ascii="Maiandra GD" w:hAnsi="Maiandra GD"/>
          <w:b/>
        </w:rPr>
        <w:t xml:space="preserve">INTRODUCTION </w:t>
      </w:r>
    </w:p>
    <w:p w14:paraId="64CC4731" w14:textId="77777777" w:rsidR="00D40638" w:rsidRDefault="002C2FB3">
      <w:pPr>
        <w:jc w:val="both"/>
        <w:rPr>
          <w:rFonts w:ascii="Maiandra GD" w:hAnsi="Maiandra GD"/>
        </w:rPr>
      </w:pPr>
      <w:r>
        <w:rPr>
          <w:rFonts w:ascii="Maiandra GD" w:hAnsi="Maiandra GD"/>
        </w:rPr>
        <w:t xml:space="preserve">In his latest Apostolic Exhortation, </w:t>
      </w:r>
      <w:r>
        <w:rPr>
          <w:rFonts w:ascii="Maiandra GD" w:hAnsi="Maiandra GD"/>
          <w:i/>
        </w:rPr>
        <w:t xml:space="preserve">Gaudete et </w:t>
      </w:r>
      <w:proofErr w:type="spellStart"/>
      <w:r>
        <w:rPr>
          <w:rFonts w:ascii="Maiandra GD" w:hAnsi="Maiandra GD"/>
          <w:i/>
        </w:rPr>
        <w:t>Exsultate</w:t>
      </w:r>
      <w:proofErr w:type="spellEnd"/>
      <w:r>
        <w:rPr>
          <w:rFonts w:ascii="Maiandra GD" w:hAnsi="Maiandra GD"/>
        </w:rPr>
        <w:t xml:space="preserve"> (Rejoice and be Glad), Pope Francis states all of us are called to become saints. He writes: “The Lord… wants us to be saints and not settle for a bland and mediocre existence (GE, 1).”  The Pope also says: “Those who really wish to give glory to God by t</w:t>
      </w:r>
      <w:r>
        <w:rPr>
          <w:rFonts w:ascii="Maiandra GD" w:hAnsi="Maiandra GD"/>
        </w:rPr>
        <w:t xml:space="preserve">heir lives, who truly long to grow in holiness are called to be single-minded and tenacious in their practise of the works of mercy” (GE, 107). </w:t>
      </w:r>
    </w:p>
    <w:p w14:paraId="0BD40389" w14:textId="77777777" w:rsidR="00D40638" w:rsidRDefault="002C2FB3">
      <w:pPr>
        <w:rPr>
          <w:rFonts w:ascii="Maiandra GD" w:hAnsi="Maiandra GD"/>
        </w:rPr>
      </w:pPr>
      <w:r>
        <w:rPr>
          <w:rFonts w:ascii="Maiandra GD" w:hAnsi="Maiandra GD"/>
        </w:rPr>
        <w:t xml:space="preserve"> </w:t>
      </w:r>
    </w:p>
    <w:p w14:paraId="5F98655A" w14:textId="77777777" w:rsidR="00D40638" w:rsidRDefault="002C2FB3">
      <w:pPr>
        <w:rPr>
          <w:rFonts w:ascii="Maiandra GD" w:hAnsi="Maiandra GD"/>
        </w:rPr>
      </w:pPr>
      <w:r>
        <w:rPr>
          <w:rFonts w:ascii="Maiandra GD" w:hAnsi="Maiandra GD"/>
          <w:b/>
        </w:rPr>
        <w:t xml:space="preserve">OPENING PRAYER </w:t>
      </w:r>
      <w:r>
        <w:rPr>
          <w:rFonts w:ascii="Maiandra GD" w:hAnsi="Maiandra GD"/>
        </w:rPr>
        <w:t>(Invite a member of the BEC to say the opening prayer)</w:t>
      </w:r>
    </w:p>
    <w:p w14:paraId="74750B94" w14:textId="77777777" w:rsidR="00D40638" w:rsidRDefault="002C2FB3">
      <w:pPr>
        <w:rPr>
          <w:rFonts w:ascii="Maiandra GD" w:hAnsi="Maiandra GD"/>
          <w:b/>
        </w:rPr>
      </w:pPr>
      <w:r>
        <w:rPr>
          <w:rFonts w:ascii="Maiandra GD" w:hAnsi="Maiandra GD"/>
          <w:b/>
        </w:rPr>
        <w:t xml:space="preserve">PRAYER TO THE HOLY SPIRIT  </w:t>
      </w:r>
    </w:p>
    <w:p w14:paraId="494A1D75" w14:textId="77777777" w:rsidR="00D40638" w:rsidRDefault="002C2FB3">
      <w:pPr>
        <w:spacing w:after="0"/>
        <w:rPr>
          <w:rFonts w:ascii="Maiandra GD" w:hAnsi="Maiandra GD"/>
        </w:rPr>
      </w:pPr>
      <w:r>
        <w:rPr>
          <w:rFonts w:ascii="Maiandra GD" w:hAnsi="Maiandra GD"/>
        </w:rPr>
        <w:t xml:space="preserve">Come, Holy </w:t>
      </w:r>
      <w:r>
        <w:rPr>
          <w:rFonts w:ascii="Maiandra GD" w:hAnsi="Maiandra GD"/>
        </w:rPr>
        <w:t xml:space="preserve">Spirit, fill the hearts of your faithful. </w:t>
      </w:r>
    </w:p>
    <w:p w14:paraId="3B58F289" w14:textId="77777777" w:rsidR="00D40638" w:rsidRDefault="002C2FB3">
      <w:pPr>
        <w:spacing w:after="0"/>
        <w:rPr>
          <w:rFonts w:ascii="Maiandra GD" w:hAnsi="Maiandra GD"/>
        </w:rPr>
      </w:pPr>
      <w:r>
        <w:rPr>
          <w:rFonts w:ascii="Maiandra GD" w:hAnsi="Maiandra GD"/>
        </w:rPr>
        <w:t xml:space="preserve">And kindle in them the fire of your love. </w:t>
      </w:r>
    </w:p>
    <w:p w14:paraId="5E5D5439" w14:textId="77777777" w:rsidR="00D40638" w:rsidRDefault="002C2FB3">
      <w:pPr>
        <w:spacing w:after="0"/>
        <w:rPr>
          <w:rFonts w:ascii="Maiandra GD" w:hAnsi="Maiandra GD"/>
        </w:rPr>
      </w:pPr>
      <w:r>
        <w:rPr>
          <w:rFonts w:ascii="Maiandra GD" w:hAnsi="Maiandra GD"/>
        </w:rPr>
        <w:t xml:space="preserve">Send forth your Spirit and they shall be created. </w:t>
      </w:r>
    </w:p>
    <w:p w14:paraId="3D750279" w14:textId="77777777" w:rsidR="00D40638" w:rsidRDefault="002C2FB3">
      <w:pPr>
        <w:spacing w:after="0"/>
        <w:rPr>
          <w:rFonts w:ascii="Maiandra GD" w:hAnsi="Maiandra GD"/>
        </w:rPr>
      </w:pPr>
      <w:r>
        <w:rPr>
          <w:rFonts w:ascii="Maiandra GD" w:hAnsi="Maiandra GD"/>
        </w:rPr>
        <w:t xml:space="preserve">And you will renew the face of the earth.  </w:t>
      </w:r>
    </w:p>
    <w:p w14:paraId="4CECA7C9" w14:textId="77777777" w:rsidR="00D40638" w:rsidRDefault="002C2FB3">
      <w:pPr>
        <w:spacing w:after="0"/>
        <w:rPr>
          <w:rFonts w:ascii="Maiandra GD" w:hAnsi="Maiandra GD"/>
        </w:rPr>
      </w:pPr>
      <w:r>
        <w:rPr>
          <w:rFonts w:ascii="Maiandra GD" w:hAnsi="Maiandra GD"/>
        </w:rPr>
        <w:t xml:space="preserve">Lord, </w:t>
      </w:r>
    </w:p>
    <w:p w14:paraId="2DED9CF7" w14:textId="77777777" w:rsidR="00D40638" w:rsidRDefault="002C2FB3">
      <w:pPr>
        <w:spacing w:after="0"/>
        <w:rPr>
          <w:rFonts w:ascii="Maiandra GD" w:hAnsi="Maiandra GD"/>
        </w:rPr>
      </w:pPr>
      <w:r>
        <w:rPr>
          <w:rFonts w:ascii="Maiandra GD" w:hAnsi="Maiandra GD"/>
        </w:rPr>
        <w:t xml:space="preserve">by the light of the Holy Spirit  </w:t>
      </w:r>
    </w:p>
    <w:p w14:paraId="0FAB8C7F" w14:textId="77777777" w:rsidR="00D40638" w:rsidRDefault="002C2FB3">
      <w:pPr>
        <w:spacing w:after="0"/>
        <w:rPr>
          <w:rFonts w:ascii="Maiandra GD" w:hAnsi="Maiandra GD"/>
        </w:rPr>
      </w:pPr>
      <w:r>
        <w:rPr>
          <w:rFonts w:ascii="Maiandra GD" w:hAnsi="Maiandra GD"/>
        </w:rPr>
        <w:t>you have taught the hearts of your</w:t>
      </w:r>
      <w:r>
        <w:rPr>
          <w:rFonts w:ascii="Maiandra GD" w:hAnsi="Maiandra GD"/>
        </w:rPr>
        <w:t xml:space="preserve"> faithful. </w:t>
      </w:r>
    </w:p>
    <w:p w14:paraId="433992AB" w14:textId="77777777" w:rsidR="00D40638" w:rsidRDefault="002C2FB3">
      <w:pPr>
        <w:spacing w:after="0"/>
        <w:rPr>
          <w:rFonts w:ascii="Maiandra GD" w:hAnsi="Maiandra GD"/>
        </w:rPr>
      </w:pPr>
      <w:r>
        <w:rPr>
          <w:rFonts w:ascii="Maiandra GD" w:hAnsi="Maiandra GD"/>
        </w:rPr>
        <w:t xml:space="preserve">In the same Spirit  </w:t>
      </w:r>
    </w:p>
    <w:p w14:paraId="12BC7C3F" w14:textId="77777777" w:rsidR="00D40638" w:rsidRDefault="002C2FB3">
      <w:pPr>
        <w:spacing w:after="0"/>
        <w:rPr>
          <w:rFonts w:ascii="Maiandra GD" w:hAnsi="Maiandra GD"/>
        </w:rPr>
      </w:pPr>
      <w:r>
        <w:rPr>
          <w:rFonts w:ascii="Maiandra GD" w:hAnsi="Maiandra GD"/>
        </w:rPr>
        <w:t xml:space="preserve">help us to relish what is right  </w:t>
      </w:r>
    </w:p>
    <w:p w14:paraId="63F7335C" w14:textId="77777777" w:rsidR="00D40638" w:rsidRDefault="002C2FB3">
      <w:pPr>
        <w:spacing w:after="0"/>
        <w:rPr>
          <w:rFonts w:ascii="Maiandra GD" w:hAnsi="Maiandra GD"/>
        </w:rPr>
      </w:pPr>
      <w:r>
        <w:rPr>
          <w:rFonts w:ascii="Maiandra GD" w:hAnsi="Maiandra GD"/>
        </w:rPr>
        <w:t xml:space="preserve">and always rejoice in your consolation. </w:t>
      </w:r>
    </w:p>
    <w:p w14:paraId="1D7A2C49" w14:textId="77777777" w:rsidR="00D40638" w:rsidRDefault="002C2FB3">
      <w:pPr>
        <w:spacing w:after="0"/>
        <w:rPr>
          <w:rFonts w:ascii="Maiandra GD" w:hAnsi="Maiandra GD"/>
        </w:rPr>
      </w:pPr>
      <w:r>
        <w:rPr>
          <w:rFonts w:ascii="Maiandra GD" w:hAnsi="Maiandra GD"/>
        </w:rPr>
        <w:t xml:space="preserve">Come and remain in us, O Holy Spirit </w:t>
      </w:r>
    </w:p>
    <w:p w14:paraId="7301BA84" w14:textId="77777777" w:rsidR="00D40638" w:rsidRDefault="002C2FB3">
      <w:pPr>
        <w:spacing w:after="0"/>
        <w:rPr>
          <w:rFonts w:ascii="Maiandra GD" w:hAnsi="Maiandra GD"/>
        </w:rPr>
      </w:pPr>
      <w:r>
        <w:rPr>
          <w:rFonts w:ascii="Maiandra GD" w:hAnsi="Maiandra GD"/>
        </w:rPr>
        <w:t>enlighten us to reflect, share and live God’s Word</w:t>
      </w:r>
    </w:p>
    <w:p w14:paraId="245D5D87" w14:textId="77777777" w:rsidR="00D40638" w:rsidRDefault="002C2FB3">
      <w:pPr>
        <w:spacing w:after="0"/>
        <w:rPr>
          <w:rFonts w:ascii="Maiandra GD" w:hAnsi="Maiandra GD"/>
        </w:rPr>
      </w:pPr>
      <w:r>
        <w:rPr>
          <w:rFonts w:ascii="Maiandra GD" w:hAnsi="Maiandra GD"/>
        </w:rPr>
        <w:t xml:space="preserve">in our daily encounter with You, O Lord.   </w:t>
      </w:r>
    </w:p>
    <w:p w14:paraId="2CD9DC63" w14:textId="77777777" w:rsidR="00D40638" w:rsidRDefault="002C2FB3">
      <w:pPr>
        <w:spacing w:after="0"/>
        <w:rPr>
          <w:rFonts w:ascii="Maiandra GD" w:hAnsi="Maiandra GD"/>
        </w:rPr>
      </w:pPr>
      <w:r>
        <w:rPr>
          <w:rFonts w:ascii="Maiandra GD" w:hAnsi="Maiandra GD"/>
        </w:rPr>
        <w:t>We ask this thr</w:t>
      </w:r>
      <w:r>
        <w:rPr>
          <w:rFonts w:ascii="Maiandra GD" w:hAnsi="Maiandra GD"/>
        </w:rPr>
        <w:t xml:space="preserve">ough Christ our Lord.   </w:t>
      </w:r>
    </w:p>
    <w:p w14:paraId="3CE87B5C" w14:textId="77777777" w:rsidR="00D40638" w:rsidRDefault="002C2FB3">
      <w:pPr>
        <w:spacing w:after="0"/>
        <w:rPr>
          <w:rFonts w:ascii="Maiandra GD" w:hAnsi="Maiandra GD"/>
        </w:rPr>
      </w:pPr>
      <w:r>
        <w:rPr>
          <w:rFonts w:ascii="Maiandra GD" w:hAnsi="Maiandra GD"/>
        </w:rPr>
        <w:t xml:space="preserve"> Amen. </w:t>
      </w:r>
    </w:p>
    <w:p w14:paraId="3DD15782" w14:textId="77777777" w:rsidR="00D40638" w:rsidRDefault="002C2FB3">
      <w:pPr>
        <w:rPr>
          <w:rFonts w:ascii="Maiandra GD" w:hAnsi="Maiandra GD"/>
        </w:rPr>
      </w:pPr>
      <w:r>
        <w:rPr>
          <w:rFonts w:ascii="Maiandra GD" w:hAnsi="Maiandra GD"/>
        </w:rPr>
        <w:t xml:space="preserve"> </w:t>
      </w:r>
    </w:p>
    <w:p w14:paraId="2316DCF6" w14:textId="77777777" w:rsidR="00D40638" w:rsidRDefault="002C2FB3">
      <w:pPr>
        <w:rPr>
          <w:rFonts w:ascii="Maiandra GD" w:hAnsi="Maiandra GD"/>
        </w:rPr>
      </w:pPr>
      <w:r>
        <w:rPr>
          <w:rFonts w:ascii="Maiandra GD" w:hAnsi="Maiandra GD"/>
          <w:b/>
        </w:rPr>
        <w:t>OPENING HYMN*</w:t>
      </w:r>
      <w:r>
        <w:rPr>
          <w:rFonts w:ascii="Maiandra GD" w:hAnsi="Maiandra GD"/>
        </w:rPr>
        <w:t xml:space="preserve"> </w:t>
      </w:r>
    </w:p>
    <w:p w14:paraId="3F278ED3" w14:textId="77777777" w:rsidR="00D40638" w:rsidRDefault="002C2FB3">
      <w:pPr>
        <w:spacing w:after="0"/>
        <w:rPr>
          <w:rFonts w:ascii="Maiandra GD" w:hAnsi="Maiandra GD"/>
        </w:rPr>
      </w:pPr>
      <w:r>
        <w:rPr>
          <w:rFonts w:ascii="Maiandra GD" w:hAnsi="Maiandra GD"/>
        </w:rPr>
        <w:t xml:space="preserve">Happy the man who knows how to live,  </w:t>
      </w:r>
    </w:p>
    <w:p w14:paraId="6B9F1D1A" w14:textId="77777777" w:rsidR="00D40638" w:rsidRDefault="002C2FB3">
      <w:pPr>
        <w:spacing w:after="0"/>
        <w:rPr>
          <w:rFonts w:ascii="Maiandra GD" w:hAnsi="Maiandra GD"/>
        </w:rPr>
      </w:pPr>
      <w:r>
        <w:rPr>
          <w:rFonts w:ascii="Maiandra GD" w:hAnsi="Maiandra GD"/>
        </w:rPr>
        <w:t xml:space="preserve">Happy the man who never seeks reward,  </w:t>
      </w:r>
    </w:p>
    <w:p w14:paraId="522C503A" w14:textId="77777777" w:rsidR="00D40638" w:rsidRDefault="002C2FB3">
      <w:pPr>
        <w:spacing w:after="0"/>
        <w:rPr>
          <w:rFonts w:ascii="Maiandra GD" w:hAnsi="Maiandra GD"/>
        </w:rPr>
      </w:pPr>
      <w:r>
        <w:rPr>
          <w:rFonts w:ascii="Maiandra GD" w:hAnsi="Maiandra GD"/>
        </w:rPr>
        <w:t xml:space="preserve">Giving because he loves to give.  </w:t>
      </w:r>
    </w:p>
    <w:p w14:paraId="090E9C90" w14:textId="77777777" w:rsidR="00D40638" w:rsidRDefault="00D40638">
      <w:pPr>
        <w:rPr>
          <w:rFonts w:ascii="Maiandra GD" w:hAnsi="Maiandra GD"/>
        </w:rPr>
      </w:pPr>
    </w:p>
    <w:p w14:paraId="1098EB79" w14:textId="77777777" w:rsidR="00D40638" w:rsidRDefault="002C2FB3">
      <w:pPr>
        <w:spacing w:after="0"/>
        <w:rPr>
          <w:rFonts w:ascii="Maiandra GD" w:hAnsi="Maiandra GD"/>
        </w:rPr>
      </w:pPr>
      <w:r>
        <w:rPr>
          <w:rFonts w:ascii="Maiandra GD" w:hAnsi="Maiandra GD"/>
        </w:rPr>
        <w:t xml:space="preserve">He seeks no gold,  </w:t>
      </w:r>
    </w:p>
    <w:p w14:paraId="558E4C69" w14:textId="77777777" w:rsidR="00D40638" w:rsidRDefault="002C2FB3">
      <w:pPr>
        <w:spacing w:after="0"/>
        <w:rPr>
          <w:rFonts w:ascii="Maiandra GD" w:hAnsi="Maiandra GD"/>
        </w:rPr>
      </w:pPr>
      <w:r>
        <w:rPr>
          <w:rFonts w:ascii="Maiandra GD" w:hAnsi="Maiandra GD"/>
        </w:rPr>
        <w:t xml:space="preserve">He wants no gain,  </w:t>
      </w:r>
    </w:p>
    <w:p w14:paraId="4F162E9C" w14:textId="77777777" w:rsidR="00D40638" w:rsidRDefault="002C2FB3">
      <w:pPr>
        <w:spacing w:after="0"/>
        <w:rPr>
          <w:rFonts w:ascii="Maiandra GD" w:hAnsi="Maiandra GD"/>
        </w:rPr>
      </w:pPr>
      <w:r>
        <w:rPr>
          <w:rFonts w:ascii="Maiandra GD" w:hAnsi="Maiandra GD"/>
        </w:rPr>
        <w:t xml:space="preserve">He knows those things are all in vain.  </w:t>
      </w:r>
    </w:p>
    <w:p w14:paraId="2107080A" w14:textId="77777777" w:rsidR="00D40638" w:rsidRDefault="002C2FB3">
      <w:pPr>
        <w:spacing w:after="0"/>
        <w:rPr>
          <w:rFonts w:ascii="Maiandra GD" w:hAnsi="Maiandra GD"/>
        </w:rPr>
      </w:pPr>
      <w:r>
        <w:rPr>
          <w:rFonts w:ascii="Maiandra GD" w:hAnsi="Maiandra GD"/>
        </w:rPr>
        <w:t xml:space="preserve">He needs no praise nor honour too,  </w:t>
      </w:r>
    </w:p>
    <w:p w14:paraId="25CC3AA8" w14:textId="77777777" w:rsidR="00D40638" w:rsidRDefault="002C2FB3">
      <w:pPr>
        <w:spacing w:after="0"/>
        <w:rPr>
          <w:rFonts w:ascii="Maiandra GD" w:hAnsi="Maiandra GD"/>
        </w:rPr>
      </w:pPr>
      <w:r>
        <w:rPr>
          <w:rFonts w:ascii="Maiandra GD" w:hAnsi="Maiandra GD"/>
        </w:rPr>
        <w:t xml:space="preserve">His only motto, "to your own self be true." </w:t>
      </w:r>
    </w:p>
    <w:p w14:paraId="26F2FC66" w14:textId="77777777" w:rsidR="00D40638" w:rsidRDefault="00D40638">
      <w:pPr>
        <w:rPr>
          <w:rFonts w:ascii="Maiandra GD" w:hAnsi="Maiandra GD"/>
        </w:rPr>
      </w:pPr>
      <w:bookmarkStart w:id="0" w:name="_GoBack"/>
      <w:bookmarkEnd w:id="0"/>
    </w:p>
    <w:p w14:paraId="52C9A5D4" w14:textId="77777777" w:rsidR="00D40638" w:rsidRDefault="002C2FB3">
      <w:pPr>
        <w:spacing w:after="0"/>
        <w:rPr>
          <w:rFonts w:ascii="Maiandra GD" w:hAnsi="Maiandra GD"/>
        </w:rPr>
      </w:pPr>
      <w:r>
        <w:rPr>
          <w:rFonts w:ascii="Maiandra GD" w:hAnsi="Maiandra GD"/>
        </w:rPr>
        <w:t xml:space="preserve">Happy the man who learned how to pray,  </w:t>
      </w:r>
    </w:p>
    <w:p w14:paraId="1CEB8884" w14:textId="77777777" w:rsidR="00D40638" w:rsidRDefault="002C2FB3">
      <w:pPr>
        <w:spacing w:after="0"/>
        <w:rPr>
          <w:rFonts w:ascii="Maiandra GD" w:hAnsi="Maiandra GD"/>
        </w:rPr>
      </w:pPr>
      <w:r>
        <w:rPr>
          <w:rFonts w:ascii="Maiandra GD" w:hAnsi="Maiandra GD"/>
        </w:rPr>
        <w:lastRenderedPageBreak/>
        <w:t xml:space="preserve">Happy the man who has a burning goal,  </w:t>
      </w:r>
    </w:p>
    <w:p w14:paraId="12E0E2E8" w14:textId="77777777" w:rsidR="00D40638" w:rsidRDefault="002C2FB3">
      <w:pPr>
        <w:spacing w:after="0"/>
        <w:rPr>
          <w:rFonts w:ascii="Maiandra GD" w:hAnsi="Maiandra GD"/>
        </w:rPr>
      </w:pPr>
      <w:r>
        <w:rPr>
          <w:rFonts w:ascii="Maiandra GD" w:hAnsi="Maiandra GD"/>
        </w:rPr>
        <w:t xml:space="preserve">Happy the man whose service needs no pay.  </w:t>
      </w:r>
    </w:p>
    <w:p w14:paraId="586DA589" w14:textId="77777777" w:rsidR="00D40638" w:rsidRDefault="002C2FB3">
      <w:pPr>
        <w:spacing w:after="0"/>
        <w:rPr>
          <w:rFonts w:ascii="Maiandra GD" w:hAnsi="Maiandra GD"/>
        </w:rPr>
      </w:pPr>
      <w:r>
        <w:rPr>
          <w:rFonts w:ascii="Maiandra GD" w:hAnsi="Maiandra GD"/>
        </w:rPr>
        <w:t xml:space="preserve">This man has found his own soul, </w:t>
      </w:r>
    </w:p>
    <w:p w14:paraId="01746F03" w14:textId="77777777" w:rsidR="00D40638" w:rsidRDefault="002C2FB3">
      <w:pPr>
        <w:spacing w:after="0"/>
        <w:rPr>
          <w:rFonts w:ascii="Maiandra GD" w:hAnsi="Maiandra GD"/>
        </w:rPr>
      </w:pPr>
      <w:r>
        <w:rPr>
          <w:rFonts w:ascii="Maiandra GD" w:hAnsi="Maiandra GD"/>
        </w:rPr>
        <w:t>Happy the man,</w:t>
      </w:r>
      <w:r>
        <w:rPr>
          <w:rFonts w:ascii="Maiandra GD" w:hAnsi="Maiandra GD"/>
        </w:rPr>
        <w:t xml:space="preserve">  </w:t>
      </w:r>
    </w:p>
    <w:p w14:paraId="6AD36B54" w14:textId="77777777" w:rsidR="00D40638" w:rsidRDefault="002C2FB3">
      <w:pPr>
        <w:spacing w:after="0"/>
        <w:rPr>
          <w:rFonts w:ascii="Maiandra GD" w:hAnsi="Maiandra GD"/>
        </w:rPr>
      </w:pPr>
      <w:r>
        <w:rPr>
          <w:rFonts w:ascii="Maiandra GD" w:hAnsi="Maiandra GD"/>
        </w:rPr>
        <w:t xml:space="preserve">Happy the man of the Lord. </w:t>
      </w:r>
    </w:p>
    <w:p w14:paraId="4BC959EC" w14:textId="77777777" w:rsidR="00D40638" w:rsidRDefault="002C2FB3">
      <w:pPr>
        <w:rPr>
          <w:rFonts w:ascii="Maiandra GD" w:hAnsi="Maiandra GD"/>
        </w:rPr>
      </w:pPr>
      <w:r>
        <w:rPr>
          <w:rFonts w:ascii="Maiandra GD" w:hAnsi="Maiandra GD"/>
        </w:rPr>
        <w:t xml:space="preserve"> </w:t>
      </w:r>
    </w:p>
    <w:p w14:paraId="068B810A" w14:textId="77777777" w:rsidR="00D40638" w:rsidRDefault="002C2FB3">
      <w:pPr>
        <w:rPr>
          <w:rFonts w:ascii="Maiandra GD" w:hAnsi="Maiandra GD"/>
          <w:b/>
        </w:rPr>
      </w:pPr>
      <w:r>
        <w:rPr>
          <w:rFonts w:ascii="Maiandra GD" w:hAnsi="Maiandra GD"/>
          <w:b/>
        </w:rPr>
        <w:t xml:space="preserve">DIALOGUE </w:t>
      </w:r>
    </w:p>
    <w:p w14:paraId="30E208FE" w14:textId="77777777" w:rsidR="00D40638" w:rsidRDefault="002C2FB3">
      <w:pPr>
        <w:rPr>
          <w:rFonts w:ascii="Maiandra GD" w:hAnsi="Maiandra GD"/>
        </w:rPr>
      </w:pPr>
      <w:r>
        <w:rPr>
          <w:rFonts w:ascii="Maiandra GD" w:hAnsi="Maiandra GD"/>
        </w:rPr>
        <w:t>One day, when Mother Teresa was on her way to Badami Hospital in Calcutta, she came across old woman lying on the road. She looked closely and noticed that the woman’s legs, which were wrapped with rags, were cove</w:t>
      </w:r>
      <w:r>
        <w:rPr>
          <w:rFonts w:ascii="Maiandra GD" w:hAnsi="Maiandra GD"/>
        </w:rPr>
        <w:t>red with ants. Her head seemed to have been bitten by a rat and her bloody wounds were infested with flies and worms. Mother Teresa knew that if left there, the woman would die soon. Therefore she took the woman to a nearby hospital. In the beginning the h</w:t>
      </w:r>
      <w:r>
        <w:rPr>
          <w:rFonts w:ascii="Maiandra GD" w:hAnsi="Maiandra GD"/>
        </w:rPr>
        <w:t>ospital staff would not attend to the old woman. However, after Mother Teresa repeated pleadings, a doctor treated the woman’s wounds. Later he told Mother Teresa: "Temporary hospitalisation is required but you will have to find her a place to rest after t</w:t>
      </w:r>
      <w:r>
        <w:rPr>
          <w:rFonts w:ascii="Maiandra GD" w:hAnsi="Maiandra GD"/>
        </w:rPr>
        <w:t xml:space="preserve">he emergency period."   </w:t>
      </w:r>
    </w:p>
    <w:p w14:paraId="6A7FC021" w14:textId="77777777" w:rsidR="00D40638" w:rsidRDefault="002C2FB3">
      <w:pPr>
        <w:rPr>
          <w:rFonts w:ascii="Maiandra GD" w:hAnsi="Maiandra GD"/>
        </w:rPr>
      </w:pPr>
      <w:r>
        <w:rPr>
          <w:rFonts w:ascii="Maiandra GD" w:hAnsi="Maiandra GD"/>
        </w:rPr>
        <w:t>From there, Mother Teresa immediately went to the City Hall health care centre, hoping to find a place for recuperating patients who were poor. The chief of the centre was a compassionate man who listened to Mother Teresa's request</w:t>
      </w:r>
      <w:r>
        <w:rPr>
          <w:rFonts w:ascii="Maiandra GD" w:hAnsi="Maiandra GD"/>
        </w:rPr>
        <w:t>. Then, he took her to a famous Kali monastery in the city where a place would be provided for her use. Initially, there was strong opposition from certain people on the grounds that Mother Teresa was not an Indian. Mother Teresa, however, was not deterred</w:t>
      </w:r>
      <w:r>
        <w:rPr>
          <w:rFonts w:ascii="Maiandra GD" w:hAnsi="Maiandra GD"/>
        </w:rPr>
        <w:t xml:space="preserve"> and continued to bring many dying patients from the street to the shelter. There, she would clean them, attend to their wounds and give them a place to rest, and to die with dignity. This action touched many people and the opposition towards her gradually</w:t>
      </w:r>
      <w:r>
        <w:rPr>
          <w:rFonts w:ascii="Maiandra GD" w:hAnsi="Maiandra GD"/>
        </w:rPr>
        <w:t xml:space="preserve"> subsided. Later, other women joined Mother Teresa in her work of mercy to take care of the poorest and most suffering people. An elderly person, who passed away soon after moving into the shelter, whispered to Mother Teresa: "I lived like a dog, and now I</w:t>
      </w:r>
      <w:r>
        <w:rPr>
          <w:rFonts w:ascii="Maiandra GD" w:hAnsi="Maiandra GD"/>
        </w:rPr>
        <w:t xml:space="preserve"> die like a human being. Thank you. " </w:t>
      </w:r>
    </w:p>
    <w:p w14:paraId="41FA933F" w14:textId="77777777" w:rsidR="00D40638" w:rsidRDefault="002C2FB3">
      <w:pPr>
        <w:rPr>
          <w:rFonts w:ascii="Maiandra GD" w:hAnsi="Maiandra GD"/>
        </w:rPr>
      </w:pPr>
      <w:r>
        <w:rPr>
          <w:rFonts w:ascii="Maiandra GD" w:hAnsi="Maiandra GD"/>
        </w:rPr>
        <w:t xml:space="preserve"> </w:t>
      </w:r>
    </w:p>
    <w:p w14:paraId="44EFA8E2" w14:textId="77777777" w:rsidR="00D40638" w:rsidRDefault="002C2FB3">
      <w:pPr>
        <w:rPr>
          <w:rFonts w:ascii="Maiandra GD" w:hAnsi="Maiandra GD"/>
        </w:rPr>
      </w:pPr>
      <w:r>
        <w:rPr>
          <w:rFonts w:ascii="Maiandra GD" w:hAnsi="Maiandra GD"/>
          <w:b/>
        </w:rPr>
        <w:t>Buzz with the person next to you. Buzz a second time with another person.</w:t>
      </w:r>
      <w:r>
        <w:rPr>
          <w:rFonts w:ascii="Maiandra GD" w:hAnsi="Maiandra GD"/>
        </w:rPr>
        <w:t xml:space="preserve"> </w:t>
      </w:r>
    </w:p>
    <w:p w14:paraId="392ECD81" w14:textId="77777777" w:rsidR="00D40638" w:rsidRDefault="002C2FB3">
      <w:pPr>
        <w:rPr>
          <w:rFonts w:ascii="Maiandra GD" w:hAnsi="Maiandra GD"/>
        </w:rPr>
      </w:pPr>
      <w:r>
        <w:rPr>
          <w:rFonts w:ascii="Maiandra GD" w:hAnsi="Maiandra GD"/>
        </w:rPr>
        <w:t xml:space="preserve">a) What do you think are some of the factors that prevent us from reaching out in mercy to those in need? </w:t>
      </w:r>
    </w:p>
    <w:p w14:paraId="538E9AD0" w14:textId="77777777" w:rsidR="00D40638" w:rsidRDefault="002C2FB3">
      <w:pPr>
        <w:rPr>
          <w:rFonts w:ascii="Maiandra GD" w:hAnsi="Maiandra GD"/>
        </w:rPr>
      </w:pPr>
      <w:r>
        <w:rPr>
          <w:rFonts w:ascii="Maiandra GD" w:hAnsi="Maiandra GD"/>
        </w:rPr>
        <w:t>b) What lesson(s) can we learn fr</w:t>
      </w:r>
      <w:r>
        <w:rPr>
          <w:rFonts w:ascii="Maiandra GD" w:hAnsi="Maiandra GD"/>
        </w:rPr>
        <w:t xml:space="preserve">om Mother Teresa for our own lives? </w:t>
      </w:r>
    </w:p>
    <w:p w14:paraId="20D60C4F" w14:textId="77777777" w:rsidR="00D40638" w:rsidRDefault="002C2FB3">
      <w:pPr>
        <w:rPr>
          <w:rFonts w:ascii="Maiandra GD" w:hAnsi="Maiandra GD"/>
        </w:rPr>
      </w:pPr>
      <w:r>
        <w:rPr>
          <w:rFonts w:ascii="Maiandra GD" w:hAnsi="Maiandra GD"/>
        </w:rPr>
        <w:t xml:space="preserve">  </w:t>
      </w:r>
    </w:p>
    <w:p w14:paraId="4EA2F802" w14:textId="77777777" w:rsidR="00D40638" w:rsidRDefault="002C2FB3">
      <w:pPr>
        <w:rPr>
          <w:rFonts w:ascii="Maiandra GD" w:hAnsi="Maiandra GD"/>
          <w:b/>
        </w:rPr>
      </w:pPr>
      <w:r>
        <w:rPr>
          <w:rFonts w:ascii="Maiandra GD" w:hAnsi="Maiandra GD"/>
          <w:b/>
        </w:rPr>
        <w:t xml:space="preserve">DISCERNMENT Biblical Text:  Luke 10: 30, 33-35 </w:t>
      </w:r>
    </w:p>
    <w:p w14:paraId="5D113F3D" w14:textId="77777777" w:rsidR="00D40638" w:rsidRDefault="002C2FB3">
      <w:pPr>
        <w:rPr>
          <w:rFonts w:ascii="Maiandra GD" w:hAnsi="Maiandra GD"/>
        </w:rPr>
      </w:pPr>
      <w:r>
        <w:rPr>
          <w:rFonts w:ascii="Maiandra GD" w:hAnsi="Maiandra GD"/>
        </w:rPr>
        <w:t xml:space="preserve">1. Read the text two or three times  </w:t>
      </w:r>
    </w:p>
    <w:p w14:paraId="79B3F12E" w14:textId="77777777" w:rsidR="00D40638" w:rsidRDefault="002C2FB3">
      <w:pPr>
        <w:rPr>
          <w:rFonts w:ascii="Maiandra GD" w:hAnsi="Maiandra GD"/>
        </w:rPr>
      </w:pPr>
      <w:r>
        <w:rPr>
          <w:rFonts w:ascii="Maiandra GD" w:hAnsi="Maiandra GD"/>
        </w:rPr>
        <w:t xml:space="preserve">2. Be in silence with the text - read silently by your own </w:t>
      </w:r>
    </w:p>
    <w:p w14:paraId="073872BE" w14:textId="77777777" w:rsidR="00D40638" w:rsidRDefault="002C2FB3">
      <w:pPr>
        <w:rPr>
          <w:rFonts w:ascii="Maiandra GD" w:hAnsi="Maiandra GD"/>
        </w:rPr>
      </w:pPr>
      <w:r>
        <w:rPr>
          <w:rFonts w:ascii="Maiandra GD" w:hAnsi="Maiandra GD"/>
        </w:rPr>
        <w:t>3. What words or phrase caught your attention? Write it down _________</w:t>
      </w:r>
      <w:r>
        <w:rPr>
          <w:rFonts w:ascii="Maiandra GD" w:hAnsi="Maiandra GD"/>
        </w:rPr>
        <w:t xml:space="preserve">________________________________________ </w:t>
      </w:r>
    </w:p>
    <w:p w14:paraId="1B968E69" w14:textId="77777777" w:rsidR="00D40638" w:rsidRDefault="002C2FB3">
      <w:pPr>
        <w:rPr>
          <w:rFonts w:ascii="Maiandra GD" w:hAnsi="Maiandra GD"/>
        </w:rPr>
      </w:pPr>
      <w:r>
        <w:rPr>
          <w:rFonts w:ascii="Maiandra GD" w:hAnsi="Maiandra GD"/>
        </w:rPr>
        <w:t xml:space="preserve">4. (Choose only one from #3): What is the Holy Spirit saying to you? Write it down ____________________________________________________ </w:t>
      </w:r>
    </w:p>
    <w:p w14:paraId="79E20C23" w14:textId="77777777" w:rsidR="00D40638" w:rsidRDefault="002C2FB3">
      <w:pPr>
        <w:rPr>
          <w:rFonts w:ascii="Maiandra GD" w:hAnsi="Maiandra GD"/>
        </w:rPr>
      </w:pPr>
      <w:r>
        <w:rPr>
          <w:rFonts w:ascii="Maiandra GD" w:hAnsi="Maiandra GD"/>
        </w:rPr>
        <w:lastRenderedPageBreak/>
        <w:t xml:space="preserve">5. Share in small groups (3-4 persons) </w:t>
      </w:r>
      <w:proofErr w:type="gramStart"/>
      <w:r>
        <w:rPr>
          <w:rFonts w:ascii="Maiandra GD" w:hAnsi="Maiandra GD"/>
        </w:rPr>
        <w:t>on  #</w:t>
      </w:r>
      <w:proofErr w:type="gramEnd"/>
      <w:r>
        <w:rPr>
          <w:rFonts w:ascii="Maiandra GD" w:hAnsi="Maiandra GD"/>
        </w:rPr>
        <w:t xml:space="preserve">3  and #4  </w:t>
      </w:r>
    </w:p>
    <w:p w14:paraId="6FF88B2E" w14:textId="77777777" w:rsidR="00D40638" w:rsidRDefault="00D40638">
      <w:pPr>
        <w:rPr>
          <w:rFonts w:ascii="Maiandra GD" w:hAnsi="Maiandra GD"/>
        </w:rPr>
      </w:pPr>
    </w:p>
    <w:p w14:paraId="2D005647" w14:textId="77777777" w:rsidR="00D40638" w:rsidRDefault="002C2FB3">
      <w:pPr>
        <w:rPr>
          <w:rFonts w:ascii="Maiandra GD" w:hAnsi="Maiandra GD"/>
          <w:b/>
        </w:rPr>
      </w:pPr>
      <w:r>
        <w:rPr>
          <w:rFonts w:ascii="Maiandra GD" w:hAnsi="Maiandra GD"/>
          <w:b/>
        </w:rPr>
        <w:t xml:space="preserve">DEEDS </w:t>
      </w:r>
    </w:p>
    <w:p w14:paraId="00FAB14C" w14:textId="77777777" w:rsidR="00D40638" w:rsidRDefault="002C2FB3">
      <w:pPr>
        <w:rPr>
          <w:rFonts w:ascii="Maiandra GD" w:hAnsi="Maiandra GD"/>
          <w:b/>
        </w:rPr>
      </w:pPr>
      <w:r>
        <w:rPr>
          <w:rFonts w:ascii="Maiandra GD" w:hAnsi="Maiandra GD"/>
          <w:b/>
        </w:rPr>
        <w:t xml:space="preserve">Who do you think are the people in your </w:t>
      </w:r>
      <w:proofErr w:type="gramStart"/>
      <w:r>
        <w:rPr>
          <w:rFonts w:ascii="Maiandra GD" w:hAnsi="Maiandra GD"/>
          <w:b/>
        </w:rPr>
        <w:t>neighbourhood  whom</w:t>
      </w:r>
      <w:proofErr w:type="gramEnd"/>
      <w:r>
        <w:rPr>
          <w:rFonts w:ascii="Maiandra GD" w:hAnsi="Maiandra GD"/>
          <w:b/>
        </w:rPr>
        <w:t xml:space="preserve"> you need to reach out to in mercy? Why? </w:t>
      </w:r>
    </w:p>
    <w:p w14:paraId="2C70595F" w14:textId="77777777" w:rsidR="00D40638" w:rsidRDefault="002C2FB3">
      <w:pPr>
        <w:rPr>
          <w:rFonts w:ascii="Maiandra GD" w:hAnsi="Maiandra GD"/>
          <w:b/>
        </w:rPr>
      </w:pPr>
      <w:r>
        <w:rPr>
          <w:rFonts w:ascii="Maiandra GD" w:hAnsi="Maiandra GD"/>
          <w:b/>
        </w:rPr>
        <w:t xml:space="preserve">What are some of the simple but effective ways in which you can reach out to them as an individual and BEC? </w:t>
      </w:r>
    </w:p>
    <w:p w14:paraId="6D216428" w14:textId="77777777" w:rsidR="00D40638" w:rsidRDefault="002C2FB3">
      <w:pPr>
        <w:rPr>
          <w:rFonts w:ascii="Maiandra GD" w:hAnsi="Maiandra GD"/>
        </w:rPr>
      </w:pPr>
      <w:r>
        <w:rPr>
          <w:rFonts w:ascii="Maiandra GD" w:hAnsi="Maiandra GD"/>
        </w:rPr>
        <w:t xml:space="preserve"> </w:t>
      </w:r>
    </w:p>
    <w:p w14:paraId="350C4549" w14:textId="77777777" w:rsidR="00D40638" w:rsidRDefault="002C2FB3">
      <w:pPr>
        <w:rPr>
          <w:rFonts w:ascii="Maiandra GD" w:hAnsi="Maiandra GD"/>
        </w:rPr>
      </w:pPr>
      <w:r>
        <w:rPr>
          <w:rFonts w:ascii="Maiandra GD" w:hAnsi="Maiandra GD"/>
          <w:b/>
        </w:rPr>
        <w:t>CLOSING PRAYER</w:t>
      </w:r>
      <w:r>
        <w:rPr>
          <w:rFonts w:ascii="Maiandra GD" w:hAnsi="Maiandra GD"/>
        </w:rPr>
        <w:t xml:space="preserve"> (Invite members of the BEC to</w:t>
      </w:r>
      <w:r>
        <w:rPr>
          <w:rFonts w:ascii="Maiandra GD" w:hAnsi="Maiandra GD"/>
        </w:rPr>
        <w:t xml:space="preserve"> pray spontaneously) </w:t>
      </w:r>
    </w:p>
    <w:p w14:paraId="32CACF39" w14:textId="77777777" w:rsidR="00D40638" w:rsidRDefault="002C2FB3">
      <w:pPr>
        <w:rPr>
          <w:rFonts w:ascii="Maiandra GD" w:hAnsi="Maiandra GD"/>
        </w:rPr>
      </w:pPr>
      <w:r>
        <w:rPr>
          <w:rFonts w:ascii="Maiandra GD" w:hAnsi="Maiandra GD"/>
        </w:rPr>
        <w:t xml:space="preserve"> </w:t>
      </w:r>
    </w:p>
    <w:p w14:paraId="297C7F0C" w14:textId="77777777" w:rsidR="00D40638" w:rsidRDefault="002C2FB3">
      <w:pPr>
        <w:rPr>
          <w:rFonts w:ascii="Maiandra GD" w:hAnsi="Maiandra GD"/>
        </w:rPr>
      </w:pPr>
      <w:r>
        <w:rPr>
          <w:rFonts w:ascii="Maiandra GD" w:hAnsi="Maiandra GD"/>
          <w:b/>
        </w:rPr>
        <w:t>CLOSING HYMN</w:t>
      </w:r>
      <w:r>
        <w:rPr>
          <w:rFonts w:ascii="Maiandra GD" w:hAnsi="Maiandra GD"/>
        </w:rPr>
        <w:t>*</w:t>
      </w:r>
    </w:p>
    <w:p w14:paraId="2822B1D3" w14:textId="77777777" w:rsidR="00D40638" w:rsidRDefault="002C2FB3">
      <w:pPr>
        <w:rPr>
          <w:rFonts w:ascii="Maiandra GD" w:hAnsi="Maiandra GD"/>
          <w:b/>
        </w:rPr>
      </w:pPr>
      <w:r>
        <w:rPr>
          <w:rFonts w:ascii="Maiandra GD" w:hAnsi="Maiandra GD"/>
          <w:b/>
        </w:rPr>
        <w:t xml:space="preserve">As Long As You Have Done It </w:t>
      </w:r>
    </w:p>
    <w:p w14:paraId="560CA38C" w14:textId="77777777" w:rsidR="00D40638" w:rsidRDefault="002C2FB3">
      <w:pPr>
        <w:spacing w:after="0"/>
        <w:rPr>
          <w:rFonts w:ascii="Maiandra GD" w:hAnsi="Maiandra GD"/>
          <w:b/>
        </w:rPr>
      </w:pPr>
      <w:r>
        <w:rPr>
          <w:rFonts w:ascii="Maiandra GD" w:hAnsi="Maiandra GD"/>
          <w:b/>
        </w:rPr>
        <w:t xml:space="preserve">Chorus:  </w:t>
      </w:r>
    </w:p>
    <w:p w14:paraId="3DEB1F08" w14:textId="77777777" w:rsidR="00D40638" w:rsidRDefault="002C2FB3">
      <w:pPr>
        <w:spacing w:after="0"/>
        <w:rPr>
          <w:rFonts w:ascii="Maiandra GD" w:hAnsi="Maiandra GD"/>
          <w:b/>
        </w:rPr>
      </w:pPr>
      <w:r>
        <w:rPr>
          <w:rFonts w:ascii="Maiandra GD" w:hAnsi="Maiandra GD"/>
          <w:b/>
        </w:rPr>
        <w:t xml:space="preserve">As long as you have done it   </w:t>
      </w:r>
    </w:p>
    <w:p w14:paraId="00124256" w14:textId="77777777" w:rsidR="00D40638" w:rsidRDefault="002C2FB3">
      <w:pPr>
        <w:spacing w:after="0"/>
        <w:rPr>
          <w:rFonts w:ascii="Maiandra GD" w:hAnsi="Maiandra GD"/>
          <w:b/>
        </w:rPr>
      </w:pPr>
      <w:r>
        <w:rPr>
          <w:rFonts w:ascii="Maiandra GD" w:hAnsi="Maiandra GD"/>
          <w:b/>
        </w:rPr>
        <w:t xml:space="preserve">To the least of these my brethren   </w:t>
      </w:r>
    </w:p>
    <w:p w14:paraId="57879B35" w14:textId="77777777" w:rsidR="00D40638" w:rsidRDefault="002C2FB3">
      <w:pPr>
        <w:spacing w:after="0"/>
        <w:rPr>
          <w:rFonts w:ascii="Maiandra GD" w:hAnsi="Maiandra GD"/>
          <w:b/>
        </w:rPr>
      </w:pPr>
      <w:r>
        <w:rPr>
          <w:rFonts w:ascii="Maiandra GD" w:hAnsi="Maiandra GD"/>
          <w:b/>
        </w:rPr>
        <w:t xml:space="preserve">You have given it unto me </w:t>
      </w:r>
    </w:p>
    <w:p w14:paraId="085A226A" w14:textId="77777777" w:rsidR="00D40638" w:rsidRDefault="002C2FB3">
      <w:pPr>
        <w:rPr>
          <w:rFonts w:ascii="Maiandra GD" w:hAnsi="Maiandra GD"/>
        </w:rPr>
      </w:pPr>
      <w:r>
        <w:rPr>
          <w:rFonts w:ascii="Maiandra GD" w:hAnsi="Maiandra GD"/>
        </w:rPr>
        <w:t xml:space="preserve"> </w:t>
      </w:r>
    </w:p>
    <w:p w14:paraId="04E6FBAD" w14:textId="77777777" w:rsidR="00D40638" w:rsidRDefault="002C2FB3">
      <w:pPr>
        <w:pStyle w:val="ListParagraph"/>
        <w:numPr>
          <w:ilvl w:val="0"/>
          <w:numId w:val="1"/>
        </w:numPr>
        <w:rPr>
          <w:rFonts w:ascii="Maiandra GD" w:hAnsi="Maiandra GD"/>
        </w:rPr>
      </w:pPr>
      <w:r>
        <w:rPr>
          <w:rFonts w:ascii="Maiandra GD" w:hAnsi="Maiandra GD"/>
        </w:rPr>
        <w:t xml:space="preserve">We give thanks for all we have, for benefits received </w:t>
      </w:r>
    </w:p>
    <w:p w14:paraId="2C51D40C" w14:textId="77777777" w:rsidR="00D40638" w:rsidRDefault="002C2FB3">
      <w:pPr>
        <w:pStyle w:val="ListParagraph"/>
        <w:rPr>
          <w:rFonts w:ascii="Maiandra GD" w:hAnsi="Maiandra GD"/>
        </w:rPr>
      </w:pPr>
      <w:r>
        <w:rPr>
          <w:rFonts w:ascii="Maiandra GD" w:hAnsi="Maiandra GD"/>
        </w:rPr>
        <w:t>Remind us Lord, of those in</w:t>
      </w:r>
      <w:r>
        <w:rPr>
          <w:rFonts w:ascii="Maiandra GD" w:hAnsi="Maiandra GD"/>
        </w:rPr>
        <w:t xml:space="preserve"> want </w:t>
      </w:r>
    </w:p>
    <w:p w14:paraId="5A408CAD" w14:textId="77777777" w:rsidR="00D40638" w:rsidRDefault="002C2FB3">
      <w:pPr>
        <w:pStyle w:val="ListParagraph"/>
        <w:rPr>
          <w:rFonts w:ascii="Maiandra GD" w:hAnsi="Maiandra GD"/>
        </w:rPr>
      </w:pPr>
      <w:r>
        <w:rPr>
          <w:rFonts w:ascii="Maiandra GD" w:hAnsi="Maiandra GD"/>
        </w:rPr>
        <w:t xml:space="preserve">Whose needs are unrelieved </w:t>
      </w:r>
    </w:p>
    <w:p w14:paraId="7961AB27" w14:textId="77777777" w:rsidR="00D40638" w:rsidRDefault="00D40638">
      <w:pPr>
        <w:pStyle w:val="ListParagraph"/>
        <w:rPr>
          <w:rFonts w:ascii="Maiandra GD" w:hAnsi="Maiandra GD"/>
        </w:rPr>
      </w:pPr>
    </w:p>
    <w:p w14:paraId="32EFDCFF" w14:textId="77777777" w:rsidR="00D40638" w:rsidRDefault="002C2FB3">
      <w:pPr>
        <w:pStyle w:val="ListParagraph"/>
        <w:numPr>
          <w:ilvl w:val="0"/>
          <w:numId w:val="1"/>
        </w:numPr>
        <w:rPr>
          <w:rFonts w:ascii="Maiandra GD" w:hAnsi="Maiandra GD"/>
        </w:rPr>
      </w:pPr>
      <w:r>
        <w:rPr>
          <w:rFonts w:ascii="Maiandra GD" w:hAnsi="Maiandra GD"/>
        </w:rPr>
        <w:t xml:space="preserve">The lonely and the </w:t>
      </w:r>
      <w:proofErr w:type="spellStart"/>
      <w:r>
        <w:rPr>
          <w:rFonts w:ascii="Maiandra GD" w:hAnsi="Maiandra GD"/>
        </w:rPr>
        <w:t>suff’ing</w:t>
      </w:r>
      <w:proofErr w:type="spellEnd"/>
      <w:r>
        <w:rPr>
          <w:rFonts w:ascii="Maiandra GD" w:hAnsi="Maiandra GD"/>
        </w:rPr>
        <w:t xml:space="preserve"> poor </w:t>
      </w:r>
    </w:p>
    <w:p w14:paraId="36FDF6C8" w14:textId="77777777" w:rsidR="00D40638" w:rsidRDefault="002C2FB3">
      <w:pPr>
        <w:pStyle w:val="ListParagraph"/>
        <w:rPr>
          <w:rFonts w:ascii="Maiandra GD" w:hAnsi="Maiandra GD"/>
        </w:rPr>
      </w:pPr>
      <w:r>
        <w:rPr>
          <w:rFonts w:ascii="Maiandra GD" w:hAnsi="Maiandra GD"/>
        </w:rPr>
        <w:t xml:space="preserve">We see in every land </w:t>
      </w:r>
    </w:p>
    <w:p w14:paraId="47F12FD2" w14:textId="77777777" w:rsidR="00D40638" w:rsidRDefault="002C2FB3">
      <w:pPr>
        <w:pStyle w:val="ListParagraph"/>
        <w:rPr>
          <w:rFonts w:ascii="Maiandra GD" w:hAnsi="Maiandra GD"/>
        </w:rPr>
      </w:pPr>
      <w:r>
        <w:rPr>
          <w:rFonts w:ascii="Maiandra GD" w:hAnsi="Maiandra GD"/>
        </w:rPr>
        <w:t xml:space="preserve">The hungry and the homeless ones </w:t>
      </w:r>
    </w:p>
    <w:p w14:paraId="0AC46AFA" w14:textId="77777777" w:rsidR="00D40638" w:rsidRDefault="002C2FB3">
      <w:pPr>
        <w:pStyle w:val="ListParagraph"/>
        <w:rPr>
          <w:rFonts w:ascii="Maiandra GD" w:hAnsi="Maiandra GD"/>
        </w:rPr>
      </w:pPr>
      <w:r>
        <w:rPr>
          <w:rFonts w:ascii="Maiandra GD" w:hAnsi="Maiandra GD"/>
        </w:rPr>
        <w:t xml:space="preserve">Need comfort from our hand </w:t>
      </w:r>
    </w:p>
    <w:p w14:paraId="2C48AA93" w14:textId="77777777" w:rsidR="00D40638" w:rsidRDefault="00D40638">
      <w:pPr>
        <w:pStyle w:val="ListParagraph"/>
        <w:rPr>
          <w:rFonts w:ascii="Maiandra GD" w:hAnsi="Maiandra GD"/>
        </w:rPr>
      </w:pPr>
    </w:p>
    <w:p w14:paraId="7AC49441" w14:textId="77777777" w:rsidR="00D40638" w:rsidRDefault="002C2FB3">
      <w:pPr>
        <w:pStyle w:val="ListParagraph"/>
        <w:numPr>
          <w:ilvl w:val="0"/>
          <w:numId w:val="1"/>
        </w:numPr>
        <w:rPr>
          <w:rFonts w:ascii="Maiandra GD" w:hAnsi="Maiandra GD"/>
        </w:rPr>
      </w:pPr>
      <w:r>
        <w:rPr>
          <w:rFonts w:ascii="Maiandra GD" w:hAnsi="Maiandra GD"/>
        </w:rPr>
        <w:t xml:space="preserve">Your message Lord is plain to see </w:t>
      </w:r>
    </w:p>
    <w:p w14:paraId="62786D0F" w14:textId="77777777" w:rsidR="00D40638" w:rsidRDefault="002C2FB3">
      <w:pPr>
        <w:pStyle w:val="ListParagraph"/>
        <w:rPr>
          <w:rFonts w:ascii="Maiandra GD" w:hAnsi="Maiandra GD"/>
        </w:rPr>
      </w:pPr>
      <w:r>
        <w:rPr>
          <w:rFonts w:ascii="Maiandra GD" w:hAnsi="Maiandra GD"/>
        </w:rPr>
        <w:t xml:space="preserve">Your work for us is clear </w:t>
      </w:r>
    </w:p>
    <w:p w14:paraId="40FCC492" w14:textId="77777777" w:rsidR="00D40638" w:rsidRDefault="002C2FB3">
      <w:pPr>
        <w:pStyle w:val="ListParagraph"/>
        <w:rPr>
          <w:rFonts w:ascii="Maiandra GD" w:hAnsi="Maiandra GD"/>
        </w:rPr>
      </w:pPr>
      <w:r>
        <w:rPr>
          <w:rFonts w:ascii="Maiandra GD" w:hAnsi="Maiandra GD"/>
        </w:rPr>
        <w:t xml:space="preserve">By charity to do your will </w:t>
      </w:r>
    </w:p>
    <w:p w14:paraId="3C0DF300" w14:textId="77777777" w:rsidR="00D40638" w:rsidRDefault="002C2FB3">
      <w:pPr>
        <w:pStyle w:val="ListParagraph"/>
        <w:rPr>
          <w:rFonts w:ascii="Maiandra GD" w:hAnsi="Maiandra GD"/>
        </w:rPr>
      </w:pPr>
      <w:r>
        <w:rPr>
          <w:rFonts w:ascii="Maiandra GD" w:hAnsi="Maiandra GD"/>
        </w:rPr>
        <w:t xml:space="preserve">And build your kingdom here. </w:t>
      </w:r>
    </w:p>
    <w:p w14:paraId="7E30184B" w14:textId="77777777" w:rsidR="00D40638" w:rsidRDefault="002C2FB3">
      <w:pPr>
        <w:rPr>
          <w:rFonts w:ascii="Maiandra GD" w:hAnsi="Maiandra GD"/>
        </w:rPr>
      </w:pPr>
      <w:r>
        <w:rPr>
          <w:rFonts w:ascii="Maiandra GD" w:hAnsi="Maiandra GD"/>
        </w:rPr>
        <w:t xml:space="preserve"> </w:t>
      </w:r>
    </w:p>
    <w:p w14:paraId="1620F886" w14:textId="77777777" w:rsidR="00D40638" w:rsidRDefault="002C2FB3">
      <w:pPr>
        <w:rPr>
          <w:rFonts w:ascii="Maiandra GD" w:hAnsi="Maiandra GD"/>
          <w:b/>
        </w:rPr>
      </w:pPr>
      <w:r>
        <w:rPr>
          <w:rFonts w:ascii="Maiandra GD" w:hAnsi="Maiandra GD"/>
          <w:b/>
        </w:rPr>
        <w:t>*Sing or recite the hymn meditatively or choose another appropriate hymn.</w:t>
      </w:r>
    </w:p>
    <w:sectPr w:rsidR="00D40638" w:rsidSect="002C2FB3">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15FA8"/>
    <w:multiLevelType w:val="hybridMultilevel"/>
    <w:tmpl w:val="6BECB44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638"/>
    <w:rsid w:val="002C2FB3"/>
    <w:rsid w:val="00D406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20B0"/>
  <w15:chartTrackingRefBased/>
  <w15:docId w15:val="{6C29CB84-D660-4204-A431-206FA9A8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Leader Range Technology</cp:lastModifiedBy>
  <cp:revision>2</cp:revision>
  <cp:lastPrinted>2018-10-31T02:33:00Z</cp:lastPrinted>
  <dcterms:created xsi:type="dcterms:W3CDTF">2018-10-31T02:07:00Z</dcterms:created>
  <dcterms:modified xsi:type="dcterms:W3CDTF">2018-11-05T07:53:00Z</dcterms:modified>
</cp:coreProperties>
</file>